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B9" w:rsidRPr="00852DFD" w:rsidRDefault="009C75B9" w:rsidP="009C75B9">
      <w:pPr>
        <w:pStyle w:val="a3"/>
        <w:jc w:val="center"/>
      </w:pPr>
      <w:r w:rsidRPr="00852DFD">
        <w:t xml:space="preserve">Дополнительная предпрофессиональная </w:t>
      </w:r>
      <w:r w:rsidR="008B542F" w:rsidRPr="00852DFD">
        <w:t xml:space="preserve">общеобразовательная </w:t>
      </w:r>
      <w:r w:rsidRPr="00852DFD">
        <w:t>программа</w:t>
      </w:r>
    </w:p>
    <w:p w:rsidR="009C75B9" w:rsidRPr="00852DFD" w:rsidRDefault="009C75B9" w:rsidP="009C75B9">
      <w:pPr>
        <w:pStyle w:val="a3"/>
        <w:jc w:val="center"/>
      </w:pPr>
      <w:r w:rsidRPr="00852DFD">
        <w:t xml:space="preserve">в области изобразительного искусства </w:t>
      </w:r>
      <w:r w:rsidR="008B542F" w:rsidRPr="00852DFD">
        <w:t>«</w:t>
      </w:r>
      <w:r w:rsidR="00CF3050" w:rsidRPr="00852DFD">
        <w:t>Декоративно – прикладное творчество</w:t>
      </w:r>
      <w:r w:rsidR="008B542F" w:rsidRPr="00852DFD">
        <w:t>»</w:t>
      </w:r>
    </w:p>
    <w:p w:rsidR="009C75B9" w:rsidRPr="00852DFD" w:rsidRDefault="009C75B9" w:rsidP="009C75B9">
      <w:pPr>
        <w:pStyle w:val="a3"/>
        <w:jc w:val="center"/>
      </w:pPr>
    </w:p>
    <w:p w:rsidR="009C75B9" w:rsidRPr="00852DFD" w:rsidRDefault="009C75B9" w:rsidP="009C75B9">
      <w:pPr>
        <w:pStyle w:val="a3"/>
        <w:jc w:val="center"/>
      </w:pPr>
      <w:r w:rsidRPr="00852DFD">
        <w:t xml:space="preserve">Аннотация к образовательной программе по учебному предмету </w:t>
      </w:r>
    </w:p>
    <w:p w:rsidR="009C75B9" w:rsidRPr="00852DFD" w:rsidRDefault="009C75B9" w:rsidP="009C75B9">
      <w:pPr>
        <w:pStyle w:val="a3"/>
        <w:jc w:val="center"/>
      </w:pPr>
      <w:r w:rsidRPr="00852DFD">
        <w:t>«</w:t>
      </w:r>
      <w:r w:rsidR="00CF3050" w:rsidRPr="00852DFD">
        <w:t>История народной культуры и изобразительного искусства</w:t>
      </w:r>
      <w:r w:rsidRPr="00852DFD">
        <w:t>»</w:t>
      </w:r>
    </w:p>
    <w:p w:rsidR="00A574A6" w:rsidRPr="00852DFD" w:rsidRDefault="00A574A6" w:rsidP="009C75B9">
      <w:pPr>
        <w:pStyle w:val="a3"/>
        <w:jc w:val="center"/>
      </w:pPr>
    </w:p>
    <w:p w:rsidR="00A574A6" w:rsidRPr="00A574A6" w:rsidRDefault="00A574A6" w:rsidP="00A574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Характеристика учебного предмета, его место и роль</w:t>
      </w:r>
      <w:r w:rsidR="00086A28" w:rsidRPr="00852DF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образовательном процессе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учебного предмета «История народной культуры и изобразительного искусства»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«История народной культуры и изобразительного искусства» направлен на овладение духовными и культурными ценностями народов мира; воспитание и развитие у учащихся личностных качеств, позволяющих уважать и принимать духовные и культурные ценности разных народов; формирование эстетических взглядов, нравственных установок и потребности общения с духовными ценностями.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учебного предмета «История народной культуры и изобразительного искусства» тесно связано с содержанием учебных предметов «Композиция прикладная», «Рисунок» и «Живопись». В результате изучения предмета учащиеся должны осмыслить, что произведение искусства - целый мир со своим пространством, временем, своим «пульсом» (энергией) – ритмом, которые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обеспечивают живое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единство, единство смысла. Изображать – значит устанавливать отношения, связывать и обобщать. 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«История народной культуры и изобразительного искусства» направлен на осмысление отношения композиции художественного произведения  и зрителя как акта общения, а восприятия его - как деятельности зрителя, а также на формирование умения использовать полученные теоретические знания в художественно-творческой деятельности.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При реализации программы предмета «История народной культуры и изобразительного искусства» с дополнительным годом обучения образовательная организация самостоятельно разрабатывает учебно-тематический план последнего года обучения.</w:t>
      </w:r>
    </w:p>
    <w:p w:rsidR="00A574A6" w:rsidRPr="00A574A6" w:rsidRDefault="00A574A6" w:rsidP="00A574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Срок реализации учебного предмета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При реализации программы «Декоративно-прикладное творчество» со сроком обучения 5 лет предмет «История народной культуры и изобразительного искусства» реализуется 4 года.</w:t>
      </w:r>
    </w:p>
    <w:p w:rsidR="00A574A6" w:rsidRPr="00A574A6" w:rsidRDefault="00A574A6" w:rsidP="00A574A6">
      <w:pPr>
        <w:tabs>
          <w:tab w:val="left" w:pos="-851"/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учебному плану (5-летнем и 6-летнем сроках обучения) изучение предмета начинается со второго класса и заканчивается в пятом (шестом) классе с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аудиторной учебной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нагрузкой 1,5 часа в неделю. </w:t>
      </w:r>
    </w:p>
    <w:p w:rsidR="00A574A6" w:rsidRPr="00A574A6" w:rsidRDefault="00A574A6" w:rsidP="00A574A6">
      <w:pPr>
        <w:tabs>
          <w:tab w:val="left" w:pos="-851"/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74A6" w:rsidRPr="00A574A6" w:rsidRDefault="00A574A6" w:rsidP="00A574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574A6" w:rsidRPr="00A574A6" w:rsidRDefault="00A574A6" w:rsidP="00A574A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трудоемкость учебного предмета «История народной культуры и изобразительного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искусства» при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5-летнем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сроке обучения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396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Из них: 198 часа – аудиторные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занятия, 198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- самостоятельная работа. </w:t>
      </w:r>
    </w:p>
    <w:p w:rsidR="00086A28" w:rsidRPr="00852DFD" w:rsidRDefault="00086A28" w:rsidP="00A574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574A6" w:rsidRPr="00A574A6" w:rsidRDefault="00A574A6" w:rsidP="00A574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Сведения о затратах учебного времени</w:t>
      </w:r>
      <w:r w:rsidR="00086A28" w:rsidRPr="00852DF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574A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 графике промежуточной и итоговой аттестации</w:t>
      </w:r>
    </w:p>
    <w:p w:rsidR="00A574A6" w:rsidRPr="00A574A6" w:rsidRDefault="00A574A6" w:rsidP="00A574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Срок освоения образовательной программы</w:t>
      </w:r>
      <w:r w:rsidR="00086A28"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574A6">
        <w:rPr>
          <w:rFonts w:ascii="Times New Roman" w:eastAsia="Calibri" w:hAnsi="Times New Roman" w:cs="Times New Roman"/>
          <w:sz w:val="24"/>
          <w:szCs w:val="24"/>
          <w:lang w:eastAsia="en-US"/>
        </w:rPr>
        <w:t>«Декоративно-прикладное творчество» 5 лет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603"/>
        <w:gridCol w:w="709"/>
        <w:gridCol w:w="709"/>
        <w:gridCol w:w="709"/>
        <w:gridCol w:w="708"/>
        <w:gridCol w:w="799"/>
        <w:gridCol w:w="708"/>
        <w:gridCol w:w="709"/>
        <w:gridCol w:w="761"/>
        <w:gridCol w:w="709"/>
      </w:tblGrid>
      <w:tr w:rsidR="00A574A6" w:rsidRPr="00A574A6" w:rsidTr="00B9744F">
        <w:trPr>
          <w:jc w:val="center"/>
        </w:trPr>
        <w:tc>
          <w:tcPr>
            <w:tcW w:w="180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учебной работы, аттестации, учебной нагрузки</w:t>
            </w:r>
          </w:p>
        </w:tc>
        <w:tc>
          <w:tcPr>
            <w:tcW w:w="6955" w:type="dxa"/>
            <w:gridSpan w:val="10"/>
            <w:shd w:val="clear" w:color="auto" w:fill="auto"/>
          </w:tcPr>
          <w:p w:rsidR="00A574A6" w:rsidRPr="00A574A6" w:rsidRDefault="00A574A6" w:rsidP="00A574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Затраты учебного времени,</w:t>
            </w:r>
          </w:p>
          <w:p w:rsidR="00A574A6" w:rsidRPr="00A574A6" w:rsidRDefault="00A574A6" w:rsidP="00A574A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график промежуточной и итоговой аттестации</w:t>
            </w: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A574A6" w:rsidRPr="00A574A6" w:rsidTr="00B9744F">
        <w:trPr>
          <w:trHeight w:val="510"/>
          <w:jc w:val="center"/>
        </w:trPr>
        <w:tc>
          <w:tcPr>
            <w:tcW w:w="1800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418" w:type="dxa"/>
            <w:gridSpan w:val="2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1-й год</w:t>
            </w: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2-й год</w:t>
            </w: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1507" w:type="dxa"/>
            <w:gridSpan w:val="2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3-й год</w:t>
            </w: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1470" w:type="dxa"/>
            <w:gridSpan w:val="2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4-й год</w:t>
            </w:r>
          </w:p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4A6" w:rsidRPr="00A574A6" w:rsidTr="00B9744F">
        <w:trPr>
          <w:trHeight w:val="510"/>
          <w:jc w:val="center"/>
        </w:trPr>
        <w:tc>
          <w:tcPr>
            <w:tcW w:w="1800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3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1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74A6" w:rsidRPr="00A574A6" w:rsidTr="00B9744F">
        <w:trPr>
          <w:trHeight w:val="497"/>
          <w:jc w:val="center"/>
        </w:trPr>
        <w:tc>
          <w:tcPr>
            <w:tcW w:w="180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часах) </w:t>
            </w:r>
          </w:p>
        </w:tc>
        <w:tc>
          <w:tcPr>
            <w:tcW w:w="54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1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A574A6" w:rsidRPr="00A574A6" w:rsidTr="00B9744F">
        <w:trPr>
          <w:jc w:val="center"/>
        </w:trPr>
        <w:tc>
          <w:tcPr>
            <w:tcW w:w="180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54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9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1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A574A6" w:rsidRPr="00A574A6" w:rsidTr="00B9744F">
        <w:trPr>
          <w:jc w:val="center"/>
        </w:trPr>
        <w:tc>
          <w:tcPr>
            <w:tcW w:w="180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Максимальная учебная нагрузка </w:t>
            </w:r>
          </w:p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(в часах) </w:t>
            </w:r>
          </w:p>
        </w:tc>
        <w:tc>
          <w:tcPr>
            <w:tcW w:w="54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79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1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396</w:t>
            </w:r>
          </w:p>
        </w:tc>
      </w:tr>
      <w:tr w:rsidR="00A574A6" w:rsidRPr="00A574A6" w:rsidTr="00B9744F">
        <w:trPr>
          <w:cantSplit/>
          <w:trHeight w:val="1134"/>
          <w:jc w:val="center"/>
        </w:trPr>
        <w:tc>
          <w:tcPr>
            <w:tcW w:w="180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 промежуточной и итоговой аттестации по полугодиям</w:t>
            </w:r>
          </w:p>
        </w:tc>
        <w:tc>
          <w:tcPr>
            <w:tcW w:w="540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3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9" w:type="dxa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extDirection w:val="btLr"/>
            <w:vAlign w:val="center"/>
          </w:tcPr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  <w:p w:rsidR="00A574A6" w:rsidRPr="00A574A6" w:rsidRDefault="00A574A6" w:rsidP="00A574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74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(экзамен)</w:t>
            </w:r>
          </w:p>
        </w:tc>
        <w:tc>
          <w:tcPr>
            <w:tcW w:w="709" w:type="dxa"/>
          </w:tcPr>
          <w:p w:rsidR="00A574A6" w:rsidRPr="00A574A6" w:rsidRDefault="00A574A6" w:rsidP="00A57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2DFD" w:rsidRDefault="00852DFD" w:rsidP="00086A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6A28" w:rsidRPr="00086A28" w:rsidRDefault="00086A28" w:rsidP="00086A2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Форма проведения учебных занятий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по предмету «История народной культуры и изобразительного искусства» и проведение консультаций рекомендуется осуществлять в форме групповых занятий (численностью от 10 до 17 человек).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Групповая форма занятий позволяет преподавателю построить процесс обучения в соответствии с принципами, дифференцированного и индивидуального подходов.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Занятия подразделяются на аудиторные занятия и самостоятельную работу.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Рекомендуемая недельная нагрузка в часах: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Аудиторные занятия (5-летняя программа):</w:t>
      </w:r>
    </w:p>
    <w:p w:rsidR="00086A28" w:rsidRPr="00086A28" w:rsidRDefault="00086A28" w:rsidP="00086A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2, 5 классы – 1 час</w:t>
      </w:r>
    </w:p>
    <w:p w:rsidR="00086A28" w:rsidRPr="00086A28" w:rsidRDefault="00086A28" w:rsidP="00086A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3,4 классы – 2 часа</w:t>
      </w:r>
    </w:p>
    <w:p w:rsidR="00086A28" w:rsidRPr="00086A28" w:rsidRDefault="00086A28" w:rsidP="00086A2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работа:</w:t>
      </w:r>
    </w:p>
    <w:p w:rsidR="00086A28" w:rsidRPr="00086A28" w:rsidRDefault="00086A28" w:rsidP="00086A2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2 - 5 классы – 1,5 часа</w:t>
      </w:r>
    </w:p>
    <w:p w:rsidR="00086A28" w:rsidRPr="00086A28" w:rsidRDefault="00086A28" w:rsidP="00086A2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Цели и задачи учебного предмета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Целями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предмета «История народной культуры и изобразительного искусства»  является</w:t>
      </w:r>
      <w:r w:rsidRPr="00086A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осмыслить явления народной культуры и истории изобразительного искусства с точки зрения их нравственных и эстетических ценностей; подготовить понимание и освоение разных типов культуры; развить аналитические способности учащихся.</w:t>
      </w:r>
    </w:p>
    <w:p w:rsidR="00086A28" w:rsidRPr="00086A28" w:rsidRDefault="00086A28" w:rsidP="00086A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6A2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Задачами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предмета «История народной культуры и изобразительного искусства» являются:</w:t>
      </w:r>
    </w:p>
    <w:p w:rsidR="00086A28" w:rsidRPr="00086A28" w:rsidRDefault="00086A28" w:rsidP="00086A28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знание основных этапов развития изобразительного искусства;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знания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знание основных понятий изобразительного искусства; 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Сформировать знание основных художественных школ в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западноевропейском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русском изобразительном искусстве;</w:t>
      </w:r>
    </w:p>
    <w:p w:rsidR="00086A28" w:rsidRPr="00086A28" w:rsidRDefault="00086A28" w:rsidP="00086A2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знание основных народных художественных промыслов;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умение определять в произведении изобразительного искусства основные черты художественного стиля, выявить средства выразительности;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умение в устной и письменной форме излагать свои мысли о творчестве художников;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086A28" w:rsidRPr="00086A28" w:rsidRDefault="00086A28" w:rsidP="00086A28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 </w:t>
      </w:r>
      <w:r w:rsidRPr="00086A28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навыки анализа произведения изобразительного искусства.</w:t>
      </w:r>
    </w:p>
    <w:p w:rsidR="00086A28" w:rsidRPr="00852DFD" w:rsidRDefault="00086A28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Методы обучения</w:t>
      </w:r>
    </w:p>
    <w:p w:rsidR="00086A28" w:rsidRPr="00852DFD" w:rsidRDefault="00086A28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объяснительно-иллюстративный;</w:t>
      </w:r>
    </w:p>
    <w:p w:rsidR="00086A28" w:rsidRPr="00852DFD" w:rsidRDefault="00086A28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репродуктивный;</w:t>
      </w:r>
    </w:p>
    <w:p w:rsidR="00086A28" w:rsidRPr="00852DFD" w:rsidRDefault="00086A28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исследовательский;</w:t>
      </w:r>
    </w:p>
    <w:p w:rsidR="00A574A6" w:rsidRDefault="00086A28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эвристический.</w:t>
      </w:r>
    </w:p>
    <w:p w:rsidR="00852DFD" w:rsidRPr="00852DFD" w:rsidRDefault="00852DFD" w:rsidP="00086A28">
      <w:pPr>
        <w:tabs>
          <w:tab w:val="left" w:pos="709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75A62" w:rsidRPr="00275A62" w:rsidRDefault="00275A62" w:rsidP="00275A62">
      <w:pPr>
        <w:spacing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УРОВНЮ ПОДГОТОВКИ УЧАЩИХСЯ</w:t>
      </w:r>
    </w:p>
    <w:p w:rsidR="00275A62" w:rsidRPr="00275A62" w:rsidRDefault="00275A62" w:rsidP="00275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основных этапов развития изобразительного искусства;</w:t>
      </w:r>
    </w:p>
    <w:p w:rsidR="00275A62" w:rsidRPr="00275A62" w:rsidRDefault="00275A62" w:rsidP="00275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первичные знания о роли и значении изобразительного искусства в системе культуры, духовно-нравственном развитии человека;</w:t>
      </w:r>
    </w:p>
    <w:p w:rsidR="00275A62" w:rsidRPr="00275A62" w:rsidRDefault="00275A62" w:rsidP="0027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основных этапов развития изобразительного искусства;</w:t>
      </w:r>
    </w:p>
    <w:p w:rsidR="00275A62" w:rsidRPr="00275A62" w:rsidRDefault="00275A62" w:rsidP="0027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основных видов народного художественного творчества, его особенностей, народных истоков декоративно-прикладного искусства;</w:t>
      </w:r>
    </w:p>
    <w:p w:rsidR="00275A62" w:rsidRPr="00275A62" w:rsidRDefault="00275A62" w:rsidP="0027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основных понятий изобразительного искусства;</w:t>
      </w:r>
    </w:p>
    <w:p w:rsidR="00275A62" w:rsidRPr="00275A62" w:rsidRDefault="00275A62" w:rsidP="00275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знание основных художественных школ в </w:t>
      </w:r>
      <w:r w:rsidRPr="00852DFD">
        <w:rPr>
          <w:rFonts w:ascii="Times New Roman" w:eastAsia="Calibri" w:hAnsi="Times New Roman" w:cs="Times New Roman"/>
          <w:sz w:val="24"/>
          <w:szCs w:val="24"/>
          <w:lang w:eastAsia="en-US"/>
        </w:rPr>
        <w:t>западноевропейском</w:t>
      </w: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русском изобразительном искусстве;</w:t>
      </w:r>
    </w:p>
    <w:p w:rsidR="00275A62" w:rsidRPr="00275A62" w:rsidRDefault="00275A62" w:rsidP="00275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знание основных центров народных художественных промыслов; </w:t>
      </w:r>
    </w:p>
    <w:p w:rsidR="00275A62" w:rsidRPr="00275A62" w:rsidRDefault="00275A62" w:rsidP="00275A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75A62" w:rsidRPr="00275A62" w:rsidRDefault="00275A62" w:rsidP="00275A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умение в устной и письменной форме излагать свои мысли о творчестве художников;  </w:t>
      </w:r>
    </w:p>
    <w:p w:rsidR="00275A62" w:rsidRPr="00275A62" w:rsidRDefault="00275A62" w:rsidP="00275A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275A62" w:rsidRPr="00275A62" w:rsidRDefault="00275A62" w:rsidP="00275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5A62">
        <w:rPr>
          <w:rFonts w:ascii="Times New Roman" w:eastAsia="Calibri" w:hAnsi="Times New Roman" w:cs="Times New Roman"/>
          <w:sz w:val="24"/>
          <w:szCs w:val="24"/>
          <w:lang w:eastAsia="en-US"/>
        </w:rPr>
        <w:t>– навыки анализа произведения изобразительного искусства.</w:t>
      </w:r>
    </w:p>
    <w:p w:rsidR="00275A62" w:rsidRPr="00275A62" w:rsidRDefault="00275A62" w:rsidP="00275A62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06A3" w:rsidRPr="00852DFD" w:rsidRDefault="00BB06A3" w:rsidP="003B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6D7" w:rsidRPr="00852DFD" w:rsidRDefault="004426D7" w:rsidP="009C1E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426D7" w:rsidRPr="00852DFD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 w15:restartNumberingAfterBreak="0">
    <w:nsid w:val="05280B0D"/>
    <w:multiLevelType w:val="hybridMultilevel"/>
    <w:tmpl w:val="58D0AD66"/>
    <w:lvl w:ilvl="0" w:tplc="3B86CDE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0662"/>
    <w:multiLevelType w:val="hybridMultilevel"/>
    <w:tmpl w:val="F806962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765B0"/>
    <w:multiLevelType w:val="hybridMultilevel"/>
    <w:tmpl w:val="B9300D6A"/>
    <w:lvl w:ilvl="0" w:tplc="DE12EBB2">
      <w:start w:val="65535"/>
      <w:numFmt w:val="bullet"/>
      <w:lvlText w:val="-"/>
      <w:lvlJc w:val="left"/>
      <w:pPr>
        <w:ind w:left="1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 w15:restartNumberingAfterBreak="0">
    <w:nsid w:val="2A216C36"/>
    <w:multiLevelType w:val="hybridMultilevel"/>
    <w:tmpl w:val="290ACEA6"/>
    <w:lvl w:ilvl="0" w:tplc="DE12EBB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443EE2"/>
    <w:multiLevelType w:val="hybridMultilevel"/>
    <w:tmpl w:val="575AB11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14DAB"/>
    <w:multiLevelType w:val="hybridMultilevel"/>
    <w:tmpl w:val="BC42A2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85708"/>
    <w:multiLevelType w:val="hybridMultilevel"/>
    <w:tmpl w:val="2556C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E5BC5"/>
    <w:multiLevelType w:val="hybridMultilevel"/>
    <w:tmpl w:val="A14A259E"/>
    <w:lvl w:ilvl="0" w:tplc="DE12EB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EC7"/>
    <w:rsid w:val="00086A28"/>
    <w:rsid w:val="000B6F90"/>
    <w:rsid w:val="00195A83"/>
    <w:rsid w:val="001C415A"/>
    <w:rsid w:val="002541D3"/>
    <w:rsid w:val="00275A62"/>
    <w:rsid w:val="00287C40"/>
    <w:rsid w:val="00357CC8"/>
    <w:rsid w:val="00361C36"/>
    <w:rsid w:val="003873C8"/>
    <w:rsid w:val="003B3A9D"/>
    <w:rsid w:val="003C49EE"/>
    <w:rsid w:val="004426D7"/>
    <w:rsid w:val="004520D2"/>
    <w:rsid w:val="004911EB"/>
    <w:rsid w:val="004C75DE"/>
    <w:rsid w:val="00820E7A"/>
    <w:rsid w:val="00852DFD"/>
    <w:rsid w:val="00855D7C"/>
    <w:rsid w:val="008B542F"/>
    <w:rsid w:val="008F7A8A"/>
    <w:rsid w:val="0092521E"/>
    <w:rsid w:val="009741E9"/>
    <w:rsid w:val="00983EC7"/>
    <w:rsid w:val="009C1E07"/>
    <w:rsid w:val="009C75B9"/>
    <w:rsid w:val="009E1371"/>
    <w:rsid w:val="00A25CCF"/>
    <w:rsid w:val="00A574A6"/>
    <w:rsid w:val="00A61BC4"/>
    <w:rsid w:val="00AC7F30"/>
    <w:rsid w:val="00B92265"/>
    <w:rsid w:val="00BA4BE0"/>
    <w:rsid w:val="00BB06A3"/>
    <w:rsid w:val="00BC3786"/>
    <w:rsid w:val="00C726BB"/>
    <w:rsid w:val="00CC6CB5"/>
    <w:rsid w:val="00CE2EAA"/>
    <w:rsid w:val="00CF3050"/>
    <w:rsid w:val="00D03DAE"/>
    <w:rsid w:val="00D576E6"/>
    <w:rsid w:val="00DA4C1A"/>
    <w:rsid w:val="00DC2FFE"/>
    <w:rsid w:val="00E476A2"/>
    <w:rsid w:val="00EA7ECC"/>
    <w:rsid w:val="00EB1367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EB45"/>
  <w15:docId w15:val="{6A6C175F-DE12-4F84-BA21-09459E02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ody Text Indent"/>
    <w:basedOn w:val="a"/>
    <w:link w:val="a5"/>
    <w:rsid w:val="004C75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C75DE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FontStyle16">
    <w:name w:val="Font Style16"/>
    <w:rsid w:val="004C75DE"/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287C40"/>
    <w:pPr>
      <w:shd w:val="clear" w:color="auto" w:fill="FFFFFF"/>
      <w:tabs>
        <w:tab w:val="left" w:pos="2414"/>
        <w:tab w:val="left" w:pos="3571"/>
        <w:tab w:val="left" w:pos="6562"/>
      </w:tabs>
      <w:spacing w:before="182" w:after="0" w:line="480" w:lineRule="exact"/>
      <w:ind w:left="10" w:right="10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87C40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A023-7716-46A3-88D1-7D6878D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2018-02-26T10:15:00Z</dcterms:created>
  <dcterms:modified xsi:type="dcterms:W3CDTF">2022-04-14T11:03:00Z</dcterms:modified>
</cp:coreProperties>
</file>